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38CD3885" w:rsidR="00FF29DD" w:rsidRDefault="007970B3" w:rsidP="00533A86">
      <w:pPr>
        <w:rPr>
          <w:rFonts w:ascii="ＭＳ 明朝" w:eastAsia="DengXian" w:hAnsi="Arial" w:cs="Times New Roman"/>
          <w:color w:val="000000"/>
          <w:szCs w:val="24"/>
          <w:lang w:eastAsia="zh-CN"/>
        </w:rPr>
      </w:pPr>
      <w:r>
        <w:rPr>
          <w:rFonts w:ascii="ＭＳ 明朝" w:eastAsia="ＭＳ 明朝" w:hAnsi="Arial" w:cs="Times New Roman"/>
          <w:noProof/>
          <w:color w:val="000000"/>
          <w:szCs w:val="24"/>
        </w:rPr>
        <mc:AlternateContent>
          <mc:Choice Requires="wps">
            <w:drawing>
              <wp:anchor distT="0" distB="0" distL="114300" distR="114300" simplePos="0" relativeHeight="251659264" behindDoc="0" locked="0" layoutInCell="1" allowOverlap="1" wp14:anchorId="5808513C" wp14:editId="56B39A02">
                <wp:simplePos x="0" y="0"/>
                <wp:positionH relativeFrom="column">
                  <wp:posOffset>2205990</wp:posOffset>
                </wp:positionH>
                <wp:positionV relativeFrom="paragraph">
                  <wp:posOffset>144780</wp:posOffset>
                </wp:positionV>
                <wp:extent cx="288000" cy="288000"/>
                <wp:effectExtent l="0" t="0" r="17145" b="17145"/>
                <wp:wrapNone/>
                <wp:docPr id="1" name="楕円 1"/>
                <wp:cNvGraphicFramePr/>
                <a:graphic xmlns:a="http://schemas.openxmlformats.org/drawingml/2006/main">
                  <a:graphicData uri="http://schemas.microsoft.com/office/word/2010/wordprocessingShape">
                    <wps:wsp>
                      <wps:cNvSpPr/>
                      <wps:spPr>
                        <a:xfrm>
                          <a:off x="0" y="0"/>
                          <a:ext cx="288000" cy="28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031B8" id="楕円 1" o:spid="_x0000_s1026" style="position:absolute;left:0;text-align:left;margin-left:173.7pt;margin-top:11.4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" filled="f" strokecolor="black [3213]" strokeweight="1pt">
                <v:stroke joinstyle="miter"/>
              </v:oval>
            </w:pict>
          </mc:Fallback>
        </mc:AlternateContent>
      </w:r>
    </w:p>
    <w:p w14:paraId="6952694F" w14:textId="60188DB3"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200A3E">
        <w:rPr>
          <w:rFonts w:ascii="ＭＳ 明朝" w:eastAsia="ＭＳ 明朝" w:hAnsi="ＭＳ 明朝" w:cs="Times New Roman" w:hint="eastAsia"/>
          <w:color w:val="000000"/>
          <w:sz w:val="24"/>
          <w:szCs w:val="24"/>
          <w:u w:val="single"/>
        </w:rPr>
        <w:t>長野県</w:t>
      </w:r>
      <w:r w:rsidR="007970B3">
        <w:rPr>
          <w:rFonts w:ascii="ＭＳ 明朝" w:eastAsia="ＭＳ 明朝" w:hAnsi="ＭＳ 明朝" w:cs="Times New Roman" w:hint="eastAsia"/>
          <w:color w:val="000000"/>
          <w:sz w:val="24"/>
          <w:szCs w:val="24"/>
          <w:u w:val="single"/>
        </w:rPr>
        <w:t>富士見</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5BADE23E" w:rsidR="00533A86" w:rsidRPr="00844C16" w:rsidRDefault="00533A86" w:rsidP="00533A86">
      <w:pPr>
        <w:rPr>
          <w:rFonts w:ascii="ＭＳ 明朝" w:eastAsia="ＭＳ 明朝" w:hAnsi="Arial" w:cs="Times New Roman"/>
          <w:color w:val="000000"/>
          <w:szCs w:val="24"/>
        </w:rPr>
      </w:pPr>
    </w:p>
    <w:p w14:paraId="0104F7AF" w14:textId="77777777" w:rsidR="00533A86" w:rsidRPr="00200A3E"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00A3E"/>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970B3"/>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70FC-B3EC-44D9-9FA1-551EA803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3</cp:revision>
  <cp:lastPrinted>2025-02-26T01:57:00Z</cp:lastPrinted>
  <dcterms:created xsi:type="dcterms:W3CDTF">2025-02-26T02:28:00Z</dcterms:created>
  <dcterms:modified xsi:type="dcterms:W3CDTF">2025-04-07T03:34:00Z</dcterms:modified>
</cp:coreProperties>
</file>